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366"/>
        <w:tblW w:w="10308" w:type="dxa"/>
        <w:tblLayout w:type="fixed"/>
        <w:tblLook w:val="04A0"/>
      </w:tblPr>
      <w:tblGrid>
        <w:gridCol w:w="1979"/>
        <w:gridCol w:w="5217"/>
        <w:gridCol w:w="3112"/>
      </w:tblGrid>
      <w:tr w:rsidR="006F6285" w:rsidRPr="00DC5097" w:rsidTr="00DB3B9C">
        <w:tc>
          <w:tcPr>
            <w:tcW w:w="1979" w:type="dxa"/>
          </w:tcPr>
          <w:p w:rsidR="00A55096" w:rsidRPr="00DC5097" w:rsidRDefault="00A55096" w:rsidP="00350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217" w:type="dxa"/>
          </w:tcPr>
          <w:p w:rsidR="00A55096" w:rsidRPr="00DC5097" w:rsidRDefault="00A55096" w:rsidP="00350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112" w:type="dxa"/>
          </w:tcPr>
          <w:p w:rsidR="00A55096" w:rsidRPr="00DC5097" w:rsidRDefault="00A55096" w:rsidP="00350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DC509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6F6285" w:rsidRPr="00DC5097" w:rsidTr="00DB3B9C">
        <w:trPr>
          <w:trHeight w:val="1614"/>
        </w:trPr>
        <w:tc>
          <w:tcPr>
            <w:tcW w:w="1979" w:type="dxa"/>
          </w:tcPr>
          <w:p w:rsidR="00A55096" w:rsidRPr="00DC5097" w:rsidRDefault="00A55096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b/>
                <w:sz w:val="28"/>
                <w:szCs w:val="28"/>
              </w:rPr>
              <w:t>Ι. Актуализация знаний и постановка учебной проблемы.</w:t>
            </w:r>
          </w:p>
          <w:p w:rsidR="00A55096" w:rsidRPr="00DC5097" w:rsidRDefault="00A55096" w:rsidP="003502D4"/>
        </w:tc>
        <w:tc>
          <w:tcPr>
            <w:tcW w:w="5217" w:type="dxa"/>
          </w:tcPr>
          <w:p w:rsidR="00A55096" w:rsidRPr="00DC5097" w:rsidRDefault="00A34EDF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r w:rsidR="00A55096" w:rsidRPr="00DC5097">
              <w:rPr>
                <w:rFonts w:ascii="Times New Roman" w:hAnsi="Times New Roman" w:cs="Arial"/>
                <w:sz w:val="28"/>
                <w:szCs w:val="28"/>
              </w:rPr>
              <w:t xml:space="preserve">Вспомните, что изучает наука история. </w:t>
            </w: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sz w:val="28"/>
                <w:szCs w:val="28"/>
              </w:rPr>
              <w:t>- В каком времени мы с вами живём?</w:t>
            </w: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proofErr w:type="gramStart"/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>1</w:t>
            </w:r>
            <w:proofErr w:type="gramEnd"/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 xml:space="preserve"> 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  <w:t xml:space="preserve">История – наука о 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  <w:u w:val="single"/>
              </w:rPr>
              <w:t>прошлом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  <w:t xml:space="preserve"> человечества. А мы живём в 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  <w:u w:val="single"/>
              </w:rPr>
              <w:t>настоящем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  <w:t xml:space="preserve">. </w:t>
            </w: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bCs/>
                <w:iCs/>
                <w:sz w:val="28"/>
                <w:szCs w:val="28"/>
              </w:rPr>
              <w:t xml:space="preserve">- </w:t>
            </w:r>
            <w:r w:rsidRPr="00DC5097">
              <w:rPr>
                <w:rFonts w:ascii="Times New Roman" w:hAnsi="Times New Roman" w:cs="Arial"/>
                <w:sz w:val="28"/>
                <w:szCs w:val="28"/>
              </w:rPr>
              <w:t>Значит, история нашей страны закончилась на нас с вами?</w:t>
            </w: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A55096" w:rsidRPr="00DC5097" w:rsidRDefault="00A55096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sz w:val="28"/>
                <w:szCs w:val="28"/>
              </w:rPr>
              <w:t>- Можем ли мы знать, что ждёт нас в будущем?</w:t>
            </w:r>
          </w:p>
          <w:p w:rsidR="00611525" w:rsidRPr="00DC5097" w:rsidRDefault="00611525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proofErr w:type="gramStart"/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>2</w:t>
            </w:r>
            <w:proofErr w:type="gramEnd"/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  <w:u w:val="single"/>
              </w:rPr>
              <w:t xml:space="preserve"> Будущее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  <w:t xml:space="preserve"> нам неизвестно.</w:t>
            </w:r>
          </w:p>
          <w:p w:rsidR="00611525" w:rsidRPr="00DC5097" w:rsidRDefault="00611525" w:rsidP="003502D4">
            <w:pPr>
              <w:pStyle w:val="a4"/>
              <w:spacing w:after="0"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bCs/>
                <w:iCs/>
                <w:sz w:val="28"/>
                <w:szCs w:val="28"/>
              </w:rPr>
              <w:t>-</w:t>
            </w:r>
            <w:r w:rsidRPr="00DC5097">
              <w:rPr>
                <w:rFonts w:ascii="Times New Roman" w:hAnsi="Times New Roman" w:cs="Arial"/>
                <w:sz w:val="28"/>
                <w:szCs w:val="28"/>
              </w:rPr>
              <w:t xml:space="preserve">Значит, никакой связи прошлого и настоящего с будущим нет. Вы согласны со мной? </w:t>
            </w:r>
            <w:r w:rsidRPr="00DC5097">
              <w:rPr>
                <w:rFonts w:ascii="Times New Roman" w:hAnsi="Times New Roman" w:cs="Arial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611525" w:rsidRPr="00DC5097" w:rsidRDefault="00611525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5097">
              <w:rPr>
                <w:rFonts w:ascii="Times New Roman" w:hAnsi="Times New Roman" w:cs="Arial"/>
                <w:sz w:val="28"/>
                <w:szCs w:val="28"/>
              </w:rPr>
              <w:t xml:space="preserve"> Какой возникает вопрос?</w:t>
            </w:r>
            <w:r w:rsidR="00FA39C9">
              <w:rPr>
                <w:rFonts w:ascii="Times New Roman" w:hAnsi="Times New Roman" w:cs="Arial"/>
                <w:sz w:val="28"/>
                <w:szCs w:val="28"/>
              </w:rPr>
              <w:t xml:space="preserve"> Что нам необходимо выяснить?</w:t>
            </w:r>
          </w:p>
          <w:p w:rsidR="00611525" w:rsidRPr="00DC5097" w:rsidRDefault="00611525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sz w:val="28"/>
                <w:szCs w:val="28"/>
              </w:rPr>
              <w:t>Ученики с помощью учителя формулируют основной вопрос (проблему) урока:</w:t>
            </w:r>
          </w:p>
          <w:p w:rsidR="000A7BF7" w:rsidRPr="00DC5097" w:rsidRDefault="000A7BF7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b/>
                <w:sz w:val="28"/>
                <w:szCs w:val="28"/>
              </w:rPr>
              <w:t>Слайд3</w:t>
            </w:r>
          </w:p>
          <w:p w:rsidR="00611525" w:rsidRPr="00A34EDF" w:rsidRDefault="00611525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 xml:space="preserve">Существует ли связь между </w:t>
            </w:r>
            <w:proofErr w:type="gramStart"/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временами</w:t>
            </w:r>
            <w:r w:rsidRPr="00A34EDF">
              <w:rPr>
                <w:rFonts w:ascii="Times New Roman" w:hAnsi="Times New Roman" w:cs="Arial"/>
                <w:bCs/>
                <w:sz w:val="28"/>
                <w:szCs w:val="28"/>
              </w:rPr>
              <w:t>–</w:t>
            </w:r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прошлым</w:t>
            </w:r>
            <w:proofErr w:type="gramEnd"/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, настоящим и будущим?</w:t>
            </w:r>
          </w:p>
          <w:p w:rsidR="00611525" w:rsidRPr="0047370C" w:rsidRDefault="00A34EDF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Arial"/>
                <w:b/>
                <w:i/>
                <w:sz w:val="28"/>
                <w:szCs w:val="28"/>
                <w:u w:val="single"/>
              </w:rPr>
              <w:t xml:space="preserve">  </w:t>
            </w:r>
            <w:r w:rsidR="00611525" w:rsidRPr="0047370C">
              <w:rPr>
                <w:rFonts w:ascii="Times New Roman" w:hAnsi="Times New Roman" w:cs="Arial"/>
                <w:b/>
                <w:i/>
                <w:sz w:val="28"/>
                <w:szCs w:val="28"/>
                <w:u w:val="single"/>
              </w:rPr>
              <w:t xml:space="preserve">Проблема урока записывается </w:t>
            </w:r>
          </w:p>
          <w:p w:rsidR="00611525" w:rsidRPr="00DC5097" w:rsidRDefault="00611525" w:rsidP="003502D4">
            <w:pPr>
              <w:spacing w:line="2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Pr="00DC5097">
              <w:rPr>
                <w:rFonts w:ascii="Times New Roman" w:hAnsi="Times New Roman" w:cs="Arial"/>
                <w:b/>
                <w:bCs/>
                <w:color w:val="000000"/>
                <w:sz w:val="28"/>
                <w:szCs w:val="28"/>
              </w:rPr>
              <w:t>Версии детей, актуализация знаний.</w:t>
            </w:r>
          </w:p>
          <w:p w:rsidR="00A55096" w:rsidRDefault="00611525" w:rsidP="00E8261E">
            <w:pPr>
              <w:pStyle w:val="a4"/>
              <w:spacing w:after="0" w:line="200" w:lineRule="atLeast"/>
              <w:rPr>
                <w:rStyle w:val="a6"/>
                <w:rFonts w:ascii="Times New Roman" w:hAnsi="Times New Roman" w:cs="Arial"/>
                <w:b w:val="0"/>
                <w:bCs w:val="0"/>
                <w:color w:val="000000"/>
                <w:sz w:val="28"/>
                <w:szCs w:val="28"/>
              </w:rPr>
            </w:pPr>
            <w:r w:rsidRPr="00DC509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C5097">
              <w:rPr>
                <w:rFonts w:ascii="Times New Roman" w:hAnsi="Times New Roman" w:cs="Arial"/>
                <w:color w:val="000000"/>
                <w:sz w:val="28"/>
                <w:szCs w:val="28"/>
              </w:rPr>
              <w:t>Итак, кто согласен, что связь между временами – прошлым, настоящим и будущим – не существует?</w:t>
            </w:r>
            <w:r w:rsidR="000A7BF7" w:rsidRPr="00DC5097">
              <w:rPr>
                <w:rFonts w:ascii="Times New Roman" w:hAnsi="Times New Roman" w:cs="Arial"/>
                <w:color w:val="000000"/>
                <w:sz w:val="28"/>
                <w:szCs w:val="28"/>
              </w:rPr>
              <w:t xml:space="preserve"> </w:t>
            </w:r>
            <w:r w:rsidRPr="00DC5097">
              <w:rPr>
                <w:rFonts w:ascii="Times New Roman" w:hAnsi="Times New Roman" w:cs="Arial"/>
                <w:color w:val="000000"/>
                <w:sz w:val="28"/>
                <w:szCs w:val="28"/>
              </w:rPr>
              <w:t xml:space="preserve">Попробуйте объяснить своё мнение. </w:t>
            </w:r>
            <w:r w:rsidR="000A7BF7" w:rsidRPr="00DC5097">
              <w:rPr>
                <w:rFonts w:ascii="Times New Roman" w:hAnsi="Times New Roman" w:cs="Arial"/>
                <w:color w:val="000000"/>
                <w:sz w:val="28"/>
                <w:szCs w:val="28"/>
              </w:rPr>
              <w:t xml:space="preserve">- </w:t>
            </w:r>
            <w:r w:rsidR="000A7BF7" w:rsidRPr="00DC5097">
              <w:rPr>
                <w:rStyle w:val="a6"/>
                <w:rFonts w:ascii="Times New Roman" w:hAnsi="Times New Roman" w:cs="Arial"/>
                <w:b w:val="0"/>
                <w:bCs w:val="0"/>
                <w:color w:val="000000"/>
                <w:sz w:val="28"/>
                <w:szCs w:val="28"/>
              </w:rPr>
              <w:t>А кто считает, что связь между временами – прошлым, настоящим и будущим – существует? Попробуйте объяснить своё мнение.</w:t>
            </w:r>
          </w:p>
          <w:p w:rsidR="00E8261E" w:rsidRPr="00DC5097" w:rsidRDefault="00E8261E" w:rsidP="00E8261E">
            <w:pPr>
              <w:pStyle w:val="a4"/>
              <w:spacing w:after="0" w:line="200" w:lineRule="atLeast"/>
              <w:rPr>
                <w:rFonts w:ascii="Times New Roman" w:hAnsi="Times New Roman" w:cs="Arial"/>
                <w:color w:val="000000"/>
                <w:sz w:val="28"/>
                <w:szCs w:val="28"/>
              </w:rPr>
            </w:pPr>
          </w:p>
        </w:tc>
        <w:tc>
          <w:tcPr>
            <w:tcW w:w="3112" w:type="dxa"/>
          </w:tcPr>
          <w:p w:rsidR="00A55096" w:rsidRPr="00DC5097" w:rsidRDefault="00A55096" w:rsidP="002E02C3">
            <w:pPr>
              <w:pStyle w:val="a4"/>
              <w:spacing w:after="0"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02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5097">
              <w:rPr>
                <w:rFonts w:ascii="Times New Roman" w:hAnsi="Times New Roman" w:cs="Arial"/>
                <w:sz w:val="28"/>
                <w:szCs w:val="28"/>
              </w:rPr>
              <w:t>История–наука о прошлом человечества.</w:t>
            </w:r>
          </w:p>
          <w:p w:rsidR="00A55096" w:rsidRPr="00DC5097" w:rsidRDefault="00A55096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2E02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5097">
              <w:t xml:space="preserve"> </w:t>
            </w:r>
            <w:r w:rsidRPr="00DC5097">
              <w:rPr>
                <w:rFonts w:ascii="Times New Roman" w:hAnsi="Times New Roman" w:cs="Arial"/>
                <w:sz w:val="28"/>
                <w:szCs w:val="28"/>
              </w:rPr>
              <w:t>В настоящем</w:t>
            </w:r>
            <w:r w:rsidR="002E02C3">
              <w:rPr>
                <w:rFonts w:ascii="Times New Roman" w:hAnsi="Times New Roman" w:cs="Arial"/>
                <w:sz w:val="28"/>
                <w:szCs w:val="28"/>
              </w:rPr>
              <w:t>.</w:t>
            </w:r>
          </w:p>
          <w:p w:rsidR="007E0DE4" w:rsidRDefault="007E0DE4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FA39C9" w:rsidRDefault="007E0DE4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="00FA39C9">
              <w:rPr>
                <w:rFonts w:ascii="Times New Roman" w:hAnsi="Times New Roman" w:cs="Arial"/>
                <w:sz w:val="28"/>
                <w:szCs w:val="28"/>
              </w:rPr>
              <w:t xml:space="preserve">Нет, </w:t>
            </w:r>
            <w:r w:rsidR="00A55096" w:rsidRPr="00DC5097">
              <w:rPr>
                <w:rFonts w:ascii="Times New Roman" w:hAnsi="Times New Roman" w:cs="Arial"/>
                <w:sz w:val="28"/>
                <w:szCs w:val="28"/>
              </w:rPr>
              <w:t>каждый прожитый нами день уходит в прошлое – а значит, становится историей.</w:t>
            </w:r>
          </w:p>
          <w:p w:rsidR="00FA39C9" w:rsidRDefault="00FA39C9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55096" w:rsidRPr="00DC5097" w:rsidRDefault="00A55096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DC5097">
              <w:rPr>
                <w:rFonts w:ascii="Times New Roman" w:hAnsi="Times New Roman" w:cs="Arial"/>
                <w:sz w:val="28"/>
                <w:szCs w:val="28"/>
              </w:rPr>
              <w:t>- Точно этого знать нельзя.</w:t>
            </w:r>
          </w:p>
          <w:p w:rsidR="00611525" w:rsidRPr="00DC5097" w:rsidRDefault="0061152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11525" w:rsidRPr="00DC5097" w:rsidRDefault="00FA39C9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- Нет, мы все связаны с прошлым. </w:t>
            </w:r>
          </w:p>
          <w:p w:rsidR="00611525" w:rsidRPr="00DC5097" w:rsidRDefault="0061152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FA39C9" w:rsidRPr="00A34EDF" w:rsidRDefault="00FA39C9" w:rsidP="00FA39C9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 xml:space="preserve"> Существует ли связь между </w:t>
            </w:r>
            <w:proofErr w:type="gramStart"/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временами</w:t>
            </w:r>
            <w:r w:rsidRPr="00A34EDF">
              <w:rPr>
                <w:rFonts w:ascii="Times New Roman" w:hAnsi="Times New Roman" w:cs="Arial"/>
                <w:bCs/>
                <w:sz w:val="28"/>
                <w:szCs w:val="28"/>
              </w:rPr>
              <w:t>–</w:t>
            </w:r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прошлым</w:t>
            </w:r>
            <w:proofErr w:type="gramEnd"/>
            <w:r w:rsidRPr="00A34EDF">
              <w:rPr>
                <w:rFonts w:ascii="Times New Roman" w:hAnsi="Times New Roman" w:cs="Arial"/>
                <w:b/>
                <w:bCs/>
                <w:sz w:val="28"/>
                <w:szCs w:val="28"/>
                <w:u w:val="single"/>
              </w:rPr>
              <w:t>, настоящим и будущим?</w:t>
            </w:r>
          </w:p>
          <w:p w:rsidR="00611525" w:rsidRPr="00DC5097" w:rsidRDefault="0061152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11525" w:rsidRDefault="00611525" w:rsidP="003502D4"/>
          <w:p w:rsidR="00FA39C9" w:rsidRDefault="00FA39C9" w:rsidP="003502D4"/>
          <w:p w:rsidR="00FA39C9" w:rsidRDefault="00FA39C9" w:rsidP="003502D4"/>
          <w:p w:rsidR="00FA39C9" w:rsidRDefault="00FA39C9" w:rsidP="003502D4"/>
          <w:p w:rsidR="00FA39C9" w:rsidRDefault="00FA39C9" w:rsidP="003502D4"/>
          <w:p w:rsidR="00097D82" w:rsidRDefault="00097D82" w:rsidP="003502D4"/>
          <w:p w:rsidR="00FA39C9" w:rsidRPr="00FA39C9" w:rsidRDefault="00FA39C9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Связь существует 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прошлом наша страна создала многое, что сохранилось до сегодняшнего дня.</w:t>
            </w:r>
          </w:p>
        </w:tc>
      </w:tr>
      <w:tr w:rsidR="006F6285" w:rsidRPr="00A34EDF" w:rsidTr="00DB3B9C">
        <w:tc>
          <w:tcPr>
            <w:tcW w:w="1979" w:type="dxa"/>
          </w:tcPr>
          <w:p w:rsidR="000A7BF7" w:rsidRPr="00A34EDF" w:rsidRDefault="000A7BF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ΙΙ. Совместное открытие знаний. </w:t>
            </w:r>
          </w:p>
          <w:p w:rsidR="00A55096" w:rsidRPr="00A34EDF" w:rsidRDefault="000A7BF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t>Поиск решения проблемы</w:t>
            </w: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B7D" w:rsidRPr="00A34EDF" w:rsidRDefault="008E4B7D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B7D" w:rsidRPr="00A34EDF" w:rsidRDefault="008E4B7D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7510" w:rsidRDefault="00BE7510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F07" w:rsidRPr="00A34EDF" w:rsidRDefault="00152F0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7510" w:rsidRPr="00A34EDF" w:rsidRDefault="00BE7510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7510" w:rsidRPr="00A34EDF" w:rsidRDefault="00BE7510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t>ΙΙΙ. Самостоятельное применение знаний.</w:t>
            </w:r>
          </w:p>
          <w:p w:rsidR="00BE7510" w:rsidRPr="00A34EDF" w:rsidRDefault="00BE7510" w:rsidP="003502D4"/>
        </w:tc>
        <w:tc>
          <w:tcPr>
            <w:tcW w:w="5217" w:type="dxa"/>
          </w:tcPr>
          <w:p w:rsidR="00A55096" w:rsidRPr="00A34EDF" w:rsidRDefault="000A7BF7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</w:t>
            </w:r>
            <w:proofErr w:type="gramStart"/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>Что объединяет все эти иллюстрации?</w:t>
            </w:r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66BFB" w:rsidRPr="00A34EDF" w:rsidRDefault="00966BF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66BFB" w:rsidRPr="00A34EDF" w:rsidRDefault="00966BF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Как вы можете продемонстрировать связь прошлого с настоящим, опираясь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lastRenderedPageBreak/>
              <w:t>на эти иллюстрации?</w:t>
            </w:r>
          </w:p>
          <w:p w:rsidR="000A7BF7" w:rsidRPr="00A34EDF" w:rsidRDefault="000A7BF7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Где можно встретить множество памятников культуры одновременно? </w:t>
            </w:r>
          </w:p>
          <w:p w:rsidR="000A7BF7" w:rsidRDefault="000A7BF7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(</w:t>
            </w:r>
            <w:r w:rsidR="00097D82">
              <w:rPr>
                <w:rFonts w:ascii="Times New Roman" w:hAnsi="Times New Roman" w:cs="Arial"/>
                <w:sz w:val="28"/>
                <w:szCs w:val="28"/>
              </w:rPr>
              <w:t xml:space="preserve">откройте учебники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>«Что мы возьм</w:t>
            </w:r>
            <w:r w:rsidR="00E8261E" w:rsidRPr="00A34EDF">
              <w:rPr>
                <w:rFonts w:ascii="Times New Roman" w:hAnsi="Times New Roman" w:cs="Arial"/>
                <w:sz w:val="28"/>
                <w:szCs w:val="28"/>
              </w:rPr>
              <w:t xml:space="preserve">ём с собою в будущее?» </w:t>
            </w:r>
            <w:proofErr w:type="gramStart"/>
            <w:r w:rsidR="00E8261E" w:rsidRPr="00A34EDF">
              <w:rPr>
                <w:rFonts w:ascii="Times New Roman" w:hAnsi="Times New Roman" w:cs="Arial"/>
                <w:sz w:val="28"/>
                <w:szCs w:val="28"/>
              </w:rPr>
              <w:t>на</w:t>
            </w:r>
            <w:proofErr w:type="gramEnd"/>
            <w:r w:rsidR="00E8261E" w:rsidRPr="00A34EDF">
              <w:rPr>
                <w:rFonts w:ascii="Times New Roman" w:hAnsi="Times New Roman" w:cs="Arial"/>
                <w:sz w:val="28"/>
                <w:szCs w:val="28"/>
              </w:rPr>
              <w:t xml:space="preserve"> с. 133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со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слов «Мы заботимся…» и до конца страницы.</w:t>
            </w:r>
            <w:r w:rsidR="00E8261E" w:rsidRPr="00A34EDF">
              <w:rPr>
                <w:rFonts w:ascii="Times New Roman" w:hAnsi="Times New Roman" w:cs="Arial"/>
                <w:sz w:val="28"/>
                <w:szCs w:val="28"/>
              </w:rPr>
              <w:t>)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7E0DE4" w:rsidRPr="00A34EDF" w:rsidRDefault="007E0DE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А вы знаете какие – нибудь памятники или картины?</w:t>
            </w:r>
          </w:p>
          <w:p w:rsidR="00640F14" w:rsidRPr="00A34EDF" w:rsidRDefault="00E8261E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="00640F14" w:rsidRPr="00A34EDF">
              <w:rPr>
                <w:rFonts w:ascii="Times New Roman" w:hAnsi="Times New Roman" w:cs="Arial"/>
                <w:sz w:val="28"/>
                <w:szCs w:val="28"/>
              </w:rPr>
              <w:t xml:space="preserve">Вам что – нибудь известно </w:t>
            </w:r>
            <w:proofErr w:type="gramStart"/>
            <w:r w:rsidR="00640F14" w:rsidRPr="00A34EDF">
              <w:rPr>
                <w:rFonts w:ascii="Times New Roman" w:hAnsi="Times New Roman" w:cs="Arial"/>
                <w:sz w:val="28"/>
                <w:szCs w:val="28"/>
              </w:rPr>
              <w:t>об</w:t>
            </w:r>
            <w:proofErr w:type="gramEnd"/>
            <w:r w:rsidR="00640F14" w:rsidRPr="00A34EDF">
              <w:rPr>
                <w:rFonts w:ascii="Times New Roman" w:hAnsi="Times New Roman" w:cs="Arial"/>
                <w:sz w:val="28"/>
                <w:szCs w:val="28"/>
              </w:rPr>
              <w:t xml:space="preserve"> Государственной Третьяковской галерее?</w:t>
            </w:r>
          </w:p>
          <w:p w:rsidR="00241684" w:rsidRPr="00A34EDF" w:rsidRDefault="0024168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5</w:t>
            </w:r>
          </w:p>
          <w:p w:rsidR="00E8261E" w:rsidRPr="00A34EDF" w:rsidRDefault="00640F1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 xml:space="preserve">Третьяковская галерея  </w:t>
            </w:r>
          </w:p>
          <w:p w:rsidR="00640F14" w:rsidRPr="00A34EDF" w:rsidRDefault="00640F1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Государственная Третьяковская галерея является самой большой коллекцией российского изобразительного искусства в мире. </w:t>
            </w:r>
            <w:r w:rsidR="00DB3B9C" w:rsidRPr="00A34EDF">
              <w:rPr>
                <w:rFonts w:ascii="Times New Roman" w:hAnsi="Times New Roman" w:cs="Arial"/>
                <w:sz w:val="28"/>
                <w:szCs w:val="28"/>
              </w:rPr>
              <w:t xml:space="preserve">Галерея основана купцом Павлом Третьяковым в 1856 г. Рост коллекции привел к открытию в 1893 году для широкой публики «Московской городской галереи Павла и Сергея Третьяковых» На выставке показывались 1276 картин, 471 рисунков и 10 скульптур русских художников, а также 84 картины иностранных мастеров. </w:t>
            </w:r>
          </w:p>
          <w:p w:rsidR="00DB3B9C" w:rsidRPr="00A34EDF" w:rsidRDefault="00DB3B9C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А вы что-нибудь слышали 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об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Екатерининском дворце?</w:t>
            </w:r>
          </w:p>
          <w:p w:rsidR="00241684" w:rsidRPr="00A34EDF" w:rsidRDefault="0024168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proofErr w:type="gramStart"/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6</w:t>
            </w:r>
            <w:proofErr w:type="gramEnd"/>
          </w:p>
          <w:p w:rsidR="00966BFB" w:rsidRPr="00A34EDF" w:rsidRDefault="00187C1B" w:rsidP="00966BFB">
            <w:pPr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4E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66BFB" w:rsidRPr="00A34E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Екатерининский</w:t>
            </w:r>
            <w:r w:rsidRPr="00A34E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дворец </w:t>
            </w:r>
            <w:r w:rsidRPr="00A34ED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966BFB" w:rsidRPr="00A34EDF">
              <w:rPr>
                <w:rFonts w:ascii="Times New Roman" w:hAnsi="Times New Roman" w:cs="Times New Roman"/>
                <w:sz w:val="28"/>
                <w:szCs w:val="28"/>
              </w:rPr>
              <w:t xml:space="preserve"> один из крупнейших в окрестностях</w:t>
            </w:r>
            <w:r w:rsidR="00966BFB" w:rsidRPr="00A34EDF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4" w:tooltip="Санкт-Петербург" w:history="1">
              <w:r w:rsidR="00966BFB" w:rsidRPr="00A34EDF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Санкт-Петербурга</w:t>
              </w:r>
            </w:hyperlink>
            <w:r w:rsidR="00966BFB" w:rsidRPr="00A34EDF">
              <w:rPr>
                <w:rFonts w:ascii="Times New Roman" w:hAnsi="Times New Roman" w:cs="Times New Roman"/>
                <w:sz w:val="28"/>
                <w:szCs w:val="28"/>
              </w:rPr>
              <w:t>. Расположен в современном городе</w:t>
            </w:r>
            <w:r w:rsidR="00966BFB" w:rsidRPr="00A34EDF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5" w:tooltip="Пушкин (город)" w:history="1">
              <w:r w:rsidR="00966BFB" w:rsidRPr="00A34EDF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Пушкине</w:t>
              </w:r>
            </w:hyperlink>
            <w:r w:rsidR="00966BFB" w:rsidRPr="00A34EDF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="00966BFB" w:rsidRPr="00A34EDF">
              <w:rPr>
                <w:rFonts w:ascii="Times New Roman" w:hAnsi="Times New Roman" w:cs="Times New Roman"/>
                <w:sz w:val="28"/>
                <w:szCs w:val="28"/>
              </w:rPr>
              <w:t>(ранее — Царское Село)</w:t>
            </w:r>
            <w:r w:rsidR="00966BFB" w:rsidRPr="00A34EDF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 xml:space="preserve"> </w:t>
            </w:r>
            <w:r w:rsidR="00966BFB" w:rsidRPr="00A34EDF"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  <w:t xml:space="preserve">Одно из самых известных помещений Екатерининского дворца — Янтарный кабинет или Янтарная комната. В отделке преимущественно использовался янтарь. Шедевр состоял из </w:t>
            </w:r>
            <w:r w:rsidR="00107E42"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  <w:t>янтарных панелей, украшений.</w:t>
            </w:r>
          </w:p>
          <w:p w:rsidR="00966BFB" w:rsidRPr="00A34EDF" w:rsidRDefault="00966BFB" w:rsidP="00966BF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  <w:t>В начале Великой Отечественной войны музейные ценности из Екатерининского дворца были вывезены в Новосибирск. Янтарную комнату решили не трогать из-за ее хрупкости, произвели ее консервацию на месте. Это и стало роковой ошибкой, пред</w:t>
            </w:r>
            <w:r w:rsidR="00107E42"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  <w:t xml:space="preserve">определившей </w:t>
            </w:r>
            <w:r w:rsidR="00107E42">
              <w:rPr>
                <w:rFonts w:ascii="Times New Roman" w:eastAsia="Batang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трагическую судьбу. </w:t>
            </w:r>
            <w:r w:rsidRPr="00097D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После штурма</w:t>
            </w:r>
            <w:r w:rsidRPr="00A34EDF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 xml:space="preserve"> </w:t>
            </w: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советскими войсками Кёнигсберга в апреле 1945 года, Янтарная комната бесследно исчезла. Её дальнейшая судьба до сих</w:t>
            </w:r>
            <w:r w:rsidR="00107E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пор остается загадкой</w:t>
            </w:r>
          </w:p>
          <w:p w:rsidR="00DB3B9C" w:rsidRPr="00A34EDF" w:rsidRDefault="00966BFB" w:rsidP="00966BF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шедевра, поскольку гитлеровцы, ограбив Екатерининский дворец, похитили и Янтарную комнату.</w:t>
            </w:r>
          </w:p>
          <w:p w:rsidR="00E8261E" w:rsidRPr="00A34EDF" w:rsidRDefault="00193ABF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Объясните, почему музеи, театры, библиотеки можно назвать «сокровищницами российской культуры»? </w:t>
            </w:r>
          </w:p>
          <w:p w:rsidR="00B80ECC" w:rsidRPr="00A34EDF" w:rsidRDefault="00B80ECC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А какие музеи</w:t>
            </w:r>
            <w:r w:rsidR="00241684" w:rsidRPr="00A34EDF">
              <w:rPr>
                <w:rFonts w:ascii="Times New Roman" w:hAnsi="Times New Roman" w:cs="Arial"/>
                <w:sz w:val="28"/>
                <w:szCs w:val="28"/>
              </w:rPr>
              <w:t>, галереи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города Благовещенска вы знаете?</w:t>
            </w:r>
          </w:p>
          <w:p w:rsidR="0031602D" w:rsidRPr="00A34EDF" w:rsidRDefault="0031602D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Мне бы хотелось вам немного</w:t>
            </w:r>
            <w:r w:rsidR="004A5C04">
              <w:rPr>
                <w:rFonts w:ascii="Times New Roman" w:hAnsi="Times New Roman" w:cs="Arial"/>
                <w:sz w:val="28"/>
                <w:szCs w:val="28"/>
              </w:rPr>
              <w:t xml:space="preserve"> рассказать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о наших музеях </w:t>
            </w:r>
          </w:p>
          <w:p w:rsidR="00552881" w:rsidRPr="00A34EDF" w:rsidRDefault="00552881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proofErr w:type="gramStart"/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7</w:t>
            </w:r>
            <w:proofErr w:type="gramEnd"/>
          </w:p>
          <w:p w:rsidR="0031602D" w:rsidRPr="00A34EDF" w:rsidRDefault="0031602D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Краеведческий музей</w:t>
            </w:r>
          </w:p>
          <w:p w:rsidR="00B4521D" w:rsidRPr="00A34EDF" w:rsidRDefault="00B4521D" w:rsidP="003502D4">
            <w:pPr>
              <w:pStyle w:val="a7"/>
              <w:shd w:val="clear" w:color="auto" w:fill="FFFFFF"/>
              <w:spacing w:before="120" w:beforeAutospacing="0" w:after="120" w:afterAutospacing="0" w:line="336" w:lineRule="atLeast"/>
              <w:rPr>
                <w:sz w:val="28"/>
                <w:szCs w:val="28"/>
              </w:rPr>
            </w:pPr>
            <w:r w:rsidRPr="00A34EDF">
              <w:rPr>
                <w:sz w:val="28"/>
                <w:szCs w:val="28"/>
              </w:rPr>
              <w:t>Амурский областной краеведческий музей им. Григория. Семеновича. </w:t>
            </w:r>
            <w:proofErr w:type="spellStart"/>
            <w:r w:rsidRPr="00A34EDF">
              <w:rPr>
                <w:sz w:val="28"/>
                <w:szCs w:val="28"/>
              </w:rPr>
              <w:t>Новикова-Даурского</w:t>
            </w:r>
            <w:proofErr w:type="spellEnd"/>
            <w:r w:rsidRPr="00A34EDF">
              <w:rPr>
                <w:sz w:val="28"/>
                <w:szCs w:val="28"/>
              </w:rPr>
              <w:t> — один из старейших на Дальнем Востоке. История его основания довольно интересна. Весной 1891 г. в Благовещенске ожидали приезда наследника царского престола Николая Александровича Романова, будущего царя</w:t>
            </w:r>
            <w:r w:rsidRPr="00A34EDF">
              <w:rPr>
                <w:rStyle w:val="apple-converted-space"/>
                <w:sz w:val="28"/>
                <w:szCs w:val="28"/>
              </w:rPr>
              <w:t> </w:t>
            </w:r>
            <w:hyperlink r:id="rId6" w:tooltip="Николай II" w:history="1">
              <w:r w:rsidRPr="00A34EDF">
                <w:rPr>
                  <w:rStyle w:val="a8"/>
                  <w:rFonts w:eastAsia="Calibri"/>
                  <w:color w:val="auto"/>
                  <w:sz w:val="28"/>
                  <w:szCs w:val="28"/>
                  <w:u w:val="none"/>
                </w:rPr>
                <w:t>Николая II</w:t>
              </w:r>
            </w:hyperlink>
            <w:r w:rsidRPr="00A34EDF">
              <w:rPr>
                <w:sz w:val="28"/>
                <w:szCs w:val="28"/>
              </w:rPr>
              <w:t>. Золотопромышленники срочно построили на берегу Амура павильон, в котором выставили макеты приисков, диаграммы, фотографии, образцы золотоносных пород и самородки. А когда наследник престола отбыл, все экспонаты выставки (кроме золота) были подарены городу.</w:t>
            </w:r>
          </w:p>
          <w:p w:rsidR="00B4521D" w:rsidRPr="00A34EDF" w:rsidRDefault="00B4521D" w:rsidP="003502D4">
            <w:pPr>
              <w:pStyle w:val="rtejustify"/>
              <w:shd w:val="clear" w:color="auto" w:fill="FFFFFF"/>
              <w:spacing w:before="0" w:beforeAutospacing="0" w:after="135" w:afterAutospacing="0" w:line="315" w:lineRule="atLeast"/>
              <w:textAlignment w:val="baseline"/>
              <w:rPr>
                <w:rFonts w:ascii="Helvetica" w:hAnsi="Helvetica" w:cs="Helvetica"/>
                <w:sz w:val="21"/>
                <w:szCs w:val="21"/>
              </w:rPr>
            </w:pPr>
            <w:r w:rsidRPr="00A34EDF">
              <w:rPr>
                <w:sz w:val="28"/>
                <w:szCs w:val="28"/>
              </w:rPr>
              <w:t xml:space="preserve">Материалы музея, развернутые в 26 залах, рассказывают о природных богатствах и истории развития Амурской области с древнейших времен до наших дней. Особый интерес у посетителей вызывает экспозиция отдела природы, где показана щедрая природа Амурской области, ее богатые недра: золото и </w:t>
            </w:r>
            <w:r w:rsidRPr="00A34EDF">
              <w:rPr>
                <w:sz w:val="28"/>
                <w:szCs w:val="28"/>
              </w:rPr>
              <w:lastRenderedPageBreak/>
              <w:t xml:space="preserve">уголь, минералы и руды, окаменелые останки растений и многое другое. Есть здесь и «пришелец» из космоса - </w:t>
            </w:r>
            <w:proofErr w:type="spellStart"/>
            <w:r w:rsidRPr="00A34EDF">
              <w:rPr>
                <w:sz w:val="28"/>
                <w:szCs w:val="28"/>
              </w:rPr>
              <w:t>Усть-Нюкженский</w:t>
            </w:r>
            <w:proofErr w:type="spellEnd"/>
            <w:r w:rsidRPr="00A34EDF">
              <w:rPr>
                <w:sz w:val="28"/>
                <w:szCs w:val="28"/>
              </w:rPr>
              <w:t xml:space="preserve"> метеорит весом 44,5 кг</w:t>
            </w:r>
            <w:r w:rsidRPr="00A34EDF">
              <w:rPr>
                <w:rFonts w:ascii="Helvetica" w:hAnsi="Helvetica" w:cs="Helvetica"/>
                <w:sz w:val="21"/>
                <w:szCs w:val="21"/>
              </w:rPr>
              <w:t>.</w:t>
            </w:r>
          </w:p>
          <w:p w:rsidR="00833C3F" w:rsidRPr="00A34EDF" w:rsidRDefault="00833C3F" w:rsidP="003502D4">
            <w:pPr>
              <w:pStyle w:val="rtejustify"/>
              <w:shd w:val="clear" w:color="auto" w:fill="FFFFFF"/>
              <w:spacing w:before="0" w:beforeAutospacing="0" w:after="135" w:afterAutospacing="0" w:line="315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A34EDF">
              <w:rPr>
                <w:b/>
                <w:sz w:val="28"/>
                <w:szCs w:val="28"/>
              </w:rPr>
              <w:t>Слайд</w:t>
            </w:r>
            <w:r w:rsidR="00FA39C9">
              <w:rPr>
                <w:b/>
                <w:sz w:val="28"/>
                <w:szCs w:val="28"/>
              </w:rPr>
              <w:t>8</w:t>
            </w:r>
          </w:p>
          <w:p w:rsidR="00552881" w:rsidRPr="00A34EDF" w:rsidRDefault="00B4521D" w:rsidP="003502D4">
            <w:pPr>
              <w:pStyle w:val="rtejustify"/>
              <w:shd w:val="clear" w:color="auto" w:fill="FFFFFF"/>
              <w:spacing w:before="0" w:beforeAutospacing="0" w:after="135" w:afterAutospacing="0" w:line="315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A34EDF">
              <w:rPr>
                <w:b/>
                <w:sz w:val="28"/>
                <w:szCs w:val="28"/>
              </w:rPr>
              <w:t>Палеонтологический музей</w:t>
            </w:r>
          </w:p>
          <w:p w:rsidR="005E30F7" w:rsidRPr="00A34EDF" w:rsidRDefault="005E30F7" w:rsidP="003502D4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Сегодня Амурская область является уникальным местом, где вдоль реки Амур расположены</w:t>
            </w:r>
            <w:r w:rsidRPr="00A34EDF">
              <w:rPr>
                <w:rFonts w:ascii="Times New Roman" w:hAnsi="Times New Roman" w:cs="Times New Roman"/>
              </w:rPr>
              <w:t xml:space="preserve">  </w:t>
            </w: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«кладбища» позднемезозойских меловых рептилий – динозавров.</w:t>
            </w:r>
            <w:r w:rsidRPr="00A34EDF">
              <w:rPr>
                <w:sz w:val="28"/>
                <w:szCs w:val="28"/>
              </w:rPr>
              <w:t xml:space="preserve"> </w:t>
            </w:r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Собранная палеонтологическим отрядом Института геологии и природопользования редкая коллекция </w:t>
            </w:r>
            <w:proofErr w:type="gram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оста</w:t>
            </w:r>
            <w:r w:rsidR="00AC3F04"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ков динозавров</w:t>
            </w:r>
            <w:proofErr w:type="gram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является одной из самых крупных в России. Большую её часть составляют </w:t>
            </w:r>
            <w:proofErr w:type="gram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остатки</w:t>
            </w:r>
            <w:proofErr w:type="gram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растительноядных утконосых динозавров — гадрозавров, представленные как практически полными скелетами, так и отдельными костями. Так же в коллекции имеются хвостовые позвонки и зубы </w:t>
            </w:r>
            <w:proofErr w:type="spell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завропод</w:t>
            </w:r>
            <w:proofErr w:type="spell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, изолированные зубы хищных динозавров, остатки </w:t>
            </w:r>
            <w:proofErr w:type="spell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анкилозаврид</w:t>
            </w:r>
            <w:proofErr w:type="spell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, крокодилов, черепах; </w:t>
            </w:r>
            <w:proofErr w:type="spell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палеофлора</w:t>
            </w:r>
            <w:proofErr w:type="spell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– отпечатки листьев и </w:t>
            </w:r>
            <w:proofErr w:type="spellStart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окремнелые</w:t>
            </w:r>
            <w:proofErr w:type="spellEnd"/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стволы.</w:t>
            </w:r>
          </w:p>
          <w:p w:rsidR="00B4521D" w:rsidRPr="00A34EDF" w:rsidRDefault="005E30F7" w:rsidP="003502D4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Первая выставка «Последние динозавры Азии» открылась в 2001 году и экспонировалась до 201</w:t>
            </w:r>
            <w:r w:rsidR="00833C3F"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0 года. </w:t>
            </w:r>
            <w:r w:rsidRPr="00A34ED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833C3F" w:rsidRPr="00A34EDF" w:rsidRDefault="00833C3F" w:rsidP="003502D4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4ED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Интересный факт</w:t>
            </w:r>
            <w:r w:rsidRPr="00A34E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 - В середине двадцатого века обычный школьник из Благовещенска случайно нашел старые крупные кости неизвестного животного и отнес свою необычную находку в городской краеведческий музей. Местных ученых очень заинтересовало это уникальное место. В 80-х годах прошлого века там активно проводились раскопки, которые показали, что миллионы лет назад по этой территории пронесся мощнейший селевой поток, уничтожающий все на своем пути. Именно так и погибли все динозавры, </w:t>
            </w:r>
            <w:r w:rsidRPr="00A34E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которые здесь обитали.</w:t>
            </w:r>
          </w:p>
          <w:p w:rsidR="001F6620" w:rsidRPr="00A34EDF" w:rsidRDefault="001F6620" w:rsidP="003502D4">
            <w:pPr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proofErr w:type="gramStart"/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9</w:t>
            </w:r>
            <w:proofErr w:type="gramEnd"/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Ещё один яркий отзвук прошлого в настоящем – это наши праздники.</w:t>
            </w:r>
          </w:p>
          <w:p w:rsidR="000A7BF7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="000A7BF7" w:rsidRPr="00A34EDF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>Что такое праздник?</w:t>
            </w: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Бывают</w:t>
            </w:r>
            <w:r w:rsidR="00833C3F" w:rsidRPr="00A34EDF">
              <w:rPr>
                <w:rFonts w:ascii="Times New Roman" w:hAnsi="Times New Roman" w:cs="Arial"/>
                <w:sz w:val="28"/>
                <w:szCs w:val="28"/>
              </w:rPr>
              <w:t xml:space="preserve"> ли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праздники личные, только одного человека?</w:t>
            </w: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А бывают праздники семейные, то есть всей семьи?</w:t>
            </w:r>
          </w:p>
          <w:p w:rsidR="00AC3F04" w:rsidRPr="00A34EDF" w:rsidRDefault="00AC3F04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Празднование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всегда приурочено к 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какому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– либо событию.</w:t>
            </w:r>
          </w:p>
          <w:p w:rsidR="00AC3F04" w:rsidRPr="00A34EDF" w:rsidRDefault="00AC3F04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r w:rsidR="00241684" w:rsidRPr="00A34EDF">
              <w:rPr>
                <w:rFonts w:ascii="Times New Roman" w:hAnsi="Times New Roman" w:cs="Arial"/>
                <w:b/>
                <w:sz w:val="28"/>
                <w:szCs w:val="28"/>
              </w:rPr>
              <w:t>1</w:t>
            </w:r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0</w:t>
            </w: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(календарь)</w:t>
            </w: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А как назвать те праздники, которые отмечены на календаре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.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(</w:t>
            </w:r>
            <w:proofErr w:type="gramStart"/>
            <w:r w:rsidRPr="00A34EDF">
              <w:rPr>
                <w:rFonts w:ascii="Times New Roman" w:hAnsi="Times New Roman" w:cs="Arial"/>
                <w:sz w:val="28"/>
                <w:szCs w:val="28"/>
              </w:rPr>
              <w:t>н</w:t>
            </w:r>
            <w:proofErr w:type="gramEnd"/>
            <w:r w:rsidRPr="00A34EDF">
              <w:rPr>
                <w:rFonts w:ascii="Times New Roman" w:hAnsi="Times New Roman" w:cs="Arial"/>
                <w:sz w:val="28"/>
                <w:szCs w:val="28"/>
              </w:rPr>
              <w:t>апример, 8 марта, 9 мая, 23 февраля)</w:t>
            </w:r>
          </w:p>
          <w:p w:rsidR="00833C3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Что мы можем сказать об этих праздниках? Как они отмечаются?</w:t>
            </w: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А для того чтобы начать разговор о праздниках, послушайте стихотворение</w:t>
            </w:r>
            <w:r w:rsidR="00146A9B">
              <w:rPr>
                <w:rFonts w:ascii="Times New Roman" w:hAnsi="Times New Roman" w:cs="Arial"/>
                <w:sz w:val="28"/>
                <w:szCs w:val="28"/>
              </w:rPr>
              <w:t xml:space="preserve"> и подумайте  о каком празднике идет речь:</w:t>
            </w:r>
          </w:p>
          <w:p w:rsidR="006F679F" w:rsidRDefault="006F679F" w:rsidP="006F6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7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УТРО</w:t>
            </w:r>
            <w:proofErr w:type="gramStart"/>
            <w:r w:rsidRPr="00DC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proofErr w:type="gramEnd"/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ружась легко и неумело,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Снежинка села на стекло.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Шёл ночью снег густой и белый -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От снега в комнате светло.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Чуть порошит пушок летучий,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И солнце зимнее встаёт.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Как каждый день – полней и лучше,</w:t>
            </w:r>
            <w:r w:rsidRPr="00DC5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Полней и лучше Новый год...</w:t>
            </w:r>
          </w:p>
          <w:p w:rsidR="006F679F" w:rsidRDefault="006F679F" w:rsidP="006F6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каком празднике пойдет речь?</w:t>
            </w:r>
          </w:p>
          <w:p w:rsidR="006F679F" w:rsidRPr="006F679F" w:rsidRDefault="006F679F" w:rsidP="006F679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67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Слайд1</w:t>
            </w:r>
            <w:r w:rsidR="00FA39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6F679F" w:rsidRDefault="006F679F" w:rsidP="006F6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 любите праздник новый год? Почему?</w:t>
            </w:r>
          </w:p>
          <w:p w:rsidR="00341420" w:rsidRPr="00341420" w:rsidRDefault="00341420" w:rsidP="006F679F">
            <w:pPr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341420">
              <w:rPr>
                <w:rFonts w:ascii="Times New Roman" w:hAnsi="Times New Roman" w:cs="Arial"/>
                <w:b/>
                <w:sz w:val="28"/>
                <w:szCs w:val="28"/>
              </w:rPr>
              <w:t>Слайд1</w:t>
            </w:r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2</w:t>
            </w:r>
          </w:p>
          <w:p w:rsidR="00155492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Давайте с вами вспомним, </w:t>
            </w:r>
            <w:r w:rsidR="00E13C62" w:rsidRPr="00A34EDF">
              <w:rPr>
                <w:rFonts w:ascii="Times New Roman" w:hAnsi="Times New Roman" w:cs="Arial"/>
                <w:sz w:val="28"/>
                <w:szCs w:val="28"/>
              </w:rPr>
              <w:t xml:space="preserve">что вы знаете о Петре </w:t>
            </w:r>
            <w:r w:rsidR="00E13C62" w:rsidRPr="00A34EDF">
              <w:rPr>
                <w:rFonts w:ascii="Times New Roman" w:hAnsi="Times New Roman" w:cs="Arial"/>
                <w:sz w:val="28"/>
                <w:szCs w:val="28"/>
                <w:lang w:val="en-US"/>
              </w:rPr>
              <w:t>I</w:t>
            </w:r>
            <w:r w:rsidR="00E13C62" w:rsidRPr="00A34EDF">
              <w:rPr>
                <w:rFonts w:ascii="Times New Roman" w:hAnsi="Times New Roman" w:cs="Arial"/>
                <w:sz w:val="28"/>
                <w:szCs w:val="28"/>
              </w:rPr>
              <w:t xml:space="preserve"> в связи с празднованием Нового года?</w:t>
            </w: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41420" w:rsidRDefault="00341420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Для того чтобы узнать о каком следующем празднике пойдет речь, послушайте стихотворение.</w:t>
            </w:r>
          </w:p>
          <w:p w:rsidR="00341420" w:rsidRPr="00FA39C9" w:rsidRDefault="00341420" w:rsidP="00FA39C9">
            <w:pPr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В холодный </w:t>
            </w:r>
            <w:proofErr w:type="gramStart"/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вечер</w:t>
            </w:r>
            <w:proofErr w:type="gramEnd"/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отложив дела,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Забыв о неурядицах житейских,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>Прочь выгнав тень обиды или зла,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Мы Рождество наивно ждем, по-детски.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Оно к нам обязательно придет,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В открытые сердца теплом вольется,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Звездой осветит весь небесный свод</w:t>
            </w:r>
            <w:proofErr w:type="gramStart"/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каждому с надеждой улыбнется...</w:t>
            </w:r>
            <w:r w:rsidRPr="00FA39C9">
              <w:rPr>
                <w:rStyle w:val="a6"/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8D0253" w:rsidRPr="00A34EDF" w:rsidRDefault="006C0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А что вы можете сказать о христианстве в связи с празднованием </w:t>
            </w:r>
            <w:r w:rsidR="00B94C3F" w:rsidRPr="00A34EDF">
              <w:rPr>
                <w:rFonts w:ascii="Times New Roman" w:hAnsi="Times New Roman" w:cs="Arial"/>
                <w:sz w:val="28"/>
                <w:szCs w:val="28"/>
              </w:rPr>
              <w:t>Рождества?</w:t>
            </w:r>
          </w:p>
          <w:p w:rsidR="00B94C3F" w:rsidRPr="00A34EDF" w:rsidRDefault="00155492" w:rsidP="003502D4">
            <w:pPr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</w:t>
            </w:r>
            <w:r w:rsidR="008D0253" w:rsidRPr="00A34EDF">
              <w:rPr>
                <w:rFonts w:ascii="Times New Roman" w:hAnsi="Times New Roman" w:cs="Arial"/>
                <w:b/>
                <w:sz w:val="28"/>
                <w:szCs w:val="28"/>
              </w:rPr>
              <w:t>1</w:t>
            </w:r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3</w:t>
            </w:r>
          </w:p>
          <w:p w:rsidR="00B94C3F" w:rsidRPr="00A34EDF" w:rsidRDefault="00B94C3F" w:rsidP="003502D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День Рождества Христова </w:t>
            </w:r>
            <w:r w:rsidR="00274E94"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становлен Церковью в честь события, которое произошло на земле 2015 лет назад; это один из двенадцати главных праздников годового богослужебного цикла.</w:t>
            </w:r>
          </w:p>
          <w:p w:rsidR="00B94C3F" w:rsidRPr="00A34EDF" w:rsidRDefault="00B94C3F" w:rsidP="003502D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Христианская церковь празднует великое событие Рождества Христова 25-го декабря. Русская православная церковь придерживается в литургической жизни юлианского календаря, в котором 25 декабря соответствует 7 января по григорианскому (современному российскому календарю).</w:t>
            </w:r>
          </w:p>
          <w:p w:rsidR="00B94C3F" w:rsidRDefault="00B94C3F" w:rsidP="003502D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 Рождеству хозяева обязательно убирали дом, мылись в бане, стелили чистую скатерть, припасали новую одежду, которую и надевали с началом дня, приглашали на рождественский ужин одиноких людей. Но кое-где были распространены и связанные с праздником суеверия: за завтраком не пили простую воду, так как считалось, что человека, испившего воды рождественским утром, целое лето будет мучить жажда. Под страхом всевозможных бед в Рождество нельзя было ничего гнуть, плести или шить. Ножки обеденного стола связывали друг с другом верёвкой, чтобы скотина не убегала из стада. Остатки вечерней трапезы выносили за ограду — «чтобы волки не вредили крестьянской скотине».</w:t>
            </w:r>
          </w:p>
          <w:p w:rsidR="005D3E47" w:rsidRDefault="005D3E47" w:rsidP="003502D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Послушайте стихотворение о следующем празднике:</w:t>
            </w:r>
          </w:p>
          <w:p w:rsidR="005D3E47" w:rsidRPr="005D3E47" w:rsidRDefault="005D3E47" w:rsidP="003502D4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Мы чтим сынов Отечества в мундирах,</w:t>
            </w: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Что славу флага умножают</w:t>
            </w:r>
            <w:proofErr w:type="gramStart"/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в сложный и опасный век</w:t>
            </w: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5D3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Наш мирный сон надежно охраняют!</w:t>
            </w:r>
          </w:p>
          <w:p w:rsidR="00B94C3F" w:rsidRPr="00A34EDF" w:rsidRDefault="00B94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5D3E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 вам известно</w:t>
            </w:r>
            <w:r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D3E47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="006F6285" w:rsidRPr="00A34EDF">
              <w:rPr>
                <w:rFonts w:ascii="Times New Roman" w:hAnsi="Times New Roman" w:cs="Arial"/>
                <w:sz w:val="28"/>
                <w:szCs w:val="28"/>
              </w:rPr>
              <w:t xml:space="preserve"> героях – защитниках Отечества в разные времена (в связи с Днём 23 февраля)?</w:t>
            </w:r>
          </w:p>
          <w:p w:rsidR="00155492" w:rsidRPr="00A34EDF" w:rsidRDefault="00155492" w:rsidP="003502D4">
            <w:pPr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b/>
                <w:sz w:val="28"/>
                <w:szCs w:val="28"/>
              </w:rPr>
              <w:t>Слайд1</w:t>
            </w:r>
            <w:r w:rsidR="00FA39C9">
              <w:rPr>
                <w:rFonts w:ascii="Times New Roman" w:hAnsi="Times New Roman" w:cs="Arial"/>
                <w:b/>
                <w:sz w:val="28"/>
                <w:szCs w:val="28"/>
              </w:rPr>
              <w:t>4</w:t>
            </w:r>
          </w:p>
          <w:p w:rsidR="006F6285" w:rsidRPr="00A34EDF" w:rsidRDefault="006F6285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 w:rsidRPr="00A34EDF">
              <w:rPr>
                <w:rStyle w:val="w"/>
                <w:b/>
                <w:sz w:val="28"/>
                <w:szCs w:val="28"/>
              </w:rPr>
              <w:t>В</w:t>
            </w:r>
            <w:r w:rsidRPr="00A34EDF">
              <w:rPr>
                <w:rStyle w:val="apple-converted-space"/>
                <w:rFonts w:eastAsia="Calibri"/>
                <w:b/>
                <w:sz w:val="28"/>
                <w:szCs w:val="28"/>
              </w:rPr>
              <w:t> </w:t>
            </w:r>
            <w:r w:rsidRPr="00A34EDF">
              <w:rPr>
                <w:rStyle w:val="w"/>
                <w:b/>
                <w:sz w:val="28"/>
                <w:szCs w:val="28"/>
              </w:rPr>
              <w:t>приказе</w:t>
            </w:r>
            <w:r w:rsidRPr="00A34EDF">
              <w:rPr>
                <w:rStyle w:val="apple-converted-space"/>
                <w:rFonts w:eastAsia="Calibri"/>
                <w:b/>
                <w:sz w:val="28"/>
                <w:szCs w:val="28"/>
              </w:rPr>
              <w:t> </w:t>
            </w:r>
            <w:hyperlink r:id="rId7" w:history="1">
              <w:r w:rsidRPr="00A34EDF">
                <w:rPr>
                  <w:rStyle w:val="w"/>
                  <w:b/>
                  <w:sz w:val="28"/>
                  <w:szCs w:val="28"/>
                </w:rPr>
                <w:t>военсовета</w:t>
              </w:r>
              <w:r w:rsidRPr="00A34EDF">
                <w:rPr>
                  <w:rStyle w:val="apple-converted-space"/>
                  <w:rFonts w:eastAsia="Calibri"/>
                  <w:b/>
                  <w:sz w:val="28"/>
                  <w:szCs w:val="28"/>
                </w:rPr>
                <w:t> </w:t>
              </w:r>
              <w:r w:rsidRPr="00A34EDF">
                <w:rPr>
                  <w:rStyle w:val="w"/>
                  <w:b/>
                  <w:sz w:val="28"/>
                  <w:szCs w:val="28"/>
                </w:rPr>
                <w:t>Республики</w:t>
              </w:r>
            </w:hyperlink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от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hyperlink r:id="rId8" w:history="1">
              <w:r w:rsidRPr="00A34EDF">
                <w:rPr>
                  <w:rStyle w:val="w"/>
                  <w:sz w:val="28"/>
                  <w:szCs w:val="28"/>
                </w:rPr>
                <w:t>5</w:t>
              </w:r>
              <w:r w:rsidRPr="00A34EDF">
                <w:rPr>
                  <w:rStyle w:val="apple-converted-space"/>
                  <w:rFonts w:eastAsia="Calibri"/>
                  <w:sz w:val="28"/>
                  <w:szCs w:val="28"/>
                </w:rPr>
                <w:t> </w:t>
              </w:r>
              <w:r w:rsidRPr="00A34EDF">
                <w:rPr>
                  <w:rStyle w:val="w"/>
                  <w:sz w:val="28"/>
                  <w:szCs w:val="28"/>
                </w:rPr>
                <w:t>февраля</w:t>
              </w:r>
            </w:hyperlink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hyperlink r:id="rId9" w:history="1">
              <w:r w:rsidRPr="00A34EDF">
                <w:rPr>
                  <w:rStyle w:val="w"/>
                  <w:sz w:val="28"/>
                  <w:szCs w:val="28"/>
                </w:rPr>
                <w:t>1923</w:t>
              </w:r>
              <w:r w:rsidRPr="00A34EDF">
                <w:rPr>
                  <w:rStyle w:val="apple-converted-space"/>
                  <w:rFonts w:eastAsia="Calibri"/>
                  <w:sz w:val="28"/>
                  <w:szCs w:val="28"/>
                </w:rPr>
                <w:t> </w:t>
              </w:r>
              <w:r w:rsidRPr="00A34EDF">
                <w:rPr>
                  <w:rStyle w:val="w"/>
                  <w:sz w:val="28"/>
                  <w:szCs w:val="28"/>
                </w:rPr>
                <w:t>года</w:t>
              </w:r>
            </w:hyperlink>
            <w:r w:rsidRPr="00A34EDF">
              <w:rPr>
                <w:sz w:val="28"/>
                <w:szCs w:val="28"/>
              </w:rPr>
              <w:t>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подписанном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hyperlink r:id="rId10" w:history="1">
              <w:r w:rsidRPr="00A34EDF">
                <w:rPr>
                  <w:rStyle w:val="w"/>
                  <w:sz w:val="28"/>
                  <w:szCs w:val="28"/>
                </w:rPr>
                <w:t>Троцким</w:t>
              </w:r>
            </w:hyperlink>
            <w:r w:rsidRPr="00A34EDF">
              <w:rPr>
                <w:sz w:val="28"/>
                <w:szCs w:val="28"/>
              </w:rPr>
              <w:t>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событие</w:t>
            </w:r>
            <w:r w:rsidRPr="00A34EDF">
              <w:rPr>
                <w:sz w:val="28"/>
                <w:szCs w:val="28"/>
              </w:rPr>
              <w:t>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послужившее</w:t>
            </w:r>
            <w:r w:rsidR="00155492" w:rsidRPr="00A34EDF">
              <w:rPr>
                <w:rStyle w:val="w"/>
                <w:sz w:val="28"/>
                <w:szCs w:val="28"/>
              </w:rPr>
              <w:t xml:space="preserve"> </w:t>
            </w:r>
            <w:r w:rsidRPr="00A34EDF">
              <w:rPr>
                <w:rStyle w:val="w"/>
                <w:sz w:val="28"/>
                <w:szCs w:val="28"/>
              </w:rPr>
              <w:t>поводом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для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праздника</w:t>
            </w:r>
            <w:r w:rsidRPr="00A34EDF">
              <w:rPr>
                <w:sz w:val="28"/>
                <w:szCs w:val="28"/>
              </w:rPr>
              <w:t>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определяется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так: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iCs/>
                <w:sz w:val="28"/>
                <w:szCs w:val="28"/>
              </w:rPr>
              <w:t>«</w:t>
            </w:r>
            <w:hyperlink r:id="rId11" w:history="1">
              <w:r w:rsidRPr="00A34EDF">
                <w:rPr>
                  <w:rStyle w:val="w"/>
                  <w:iCs/>
                  <w:sz w:val="28"/>
                  <w:szCs w:val="28"/>
                </w:rPr>
                <w:t>23</w:t>
              </w:r>
              <w:r w:rsidRPr="00A34EDF">
                <w:rPr>
                  <w:rStyle w:val="apple-converted-space"/>
                  <w:rFonts w:eastAsia="Calibri"/>
                  <w:iCs/>
                  <w:sz w:val="28"/>
                  <w:szCs w:val="28"/>
                </w:rPr>
                <w:t> </w:t>
              </w:r>
              <w:r w:rsidRPr="00A34EDF">
                <w:rPr>
                  <w:rStyle w:val="w"/>
                  <w:iCs/>
                  <w:sz w:val="28"/>
                  <w:szCs w:val="28"/>
                </w:rPr>
                <w:t>февраля</w:t>
              </w:r>
            </w:hyperlink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hyperlink r:id="rId12" w:history="1">
              <w:r w:rsidRPr="00A34EDF">
                <w:rPr>
                  <w:rStyle w:val="w"/>
                  <w:iCs/>
                  <w:sz w:val="28"/>
                  <w:szCs w:val="28"/>
                </w:rPr>
                <w:t>1918</w:t>
              </w:r>
            </w:hyperlink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г</w:t>
            </w:r>
            <w:r w:rsidRPr="00A34EDF">
              <w:rPr>
                <w:iCs/>
                <w:sz w:val="28"/>
                <w:szCs w:val="28"/>
              </w:rPr>
              <w:t>.,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под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напором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врагов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рабочее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и</w:t>
            </w:r>
            <w:r w:rsidR="00155492" w:rsidRPr="00A34EDF">
              <w:rPr>
                <w:rStyle w:val="w"/>
                <w:iCs/>
                <w:sz w:val="28"/>
                <w:szCs w:val="28"/>
              </w:rPr>
              <w:t xml:space="preserve"> </w:t>
            </w:r>
            <w:r w:rsidRPr="00A34EDF">
              <w:rPr>
                <w:rStyle w:val="w"/>
                <w:iCs/>
                <w:sz w:val="28"/>
                <w:szCs w:val="28"/>
              </w:rPr>
              <w:t>крестьянское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правительство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провозгласило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необходимость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создания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вооружённой</w:t>
            </w:r>
            <w:r w:rsidRPr="00A34EDF">
              <w:rPr>
                <w:rStyle w:val="apple-converted-space"/>
                <w:rFonts w:eastAsia="Calibri"/>
                <w:iCs/>
                <w:sz w:val="28"/>
                <w:szCs w:val="28"/>
              </w:rPr>
              <w:t> </w:t>
            </w:r>
            <w:r w:rsidRPr="00A34EDF">
              <w:rPr>
                <w:rStyle w:val="w"/>
                <w:iCs/>
                <w:sz w:val="28"/>
                <w:szCs w:val="28"/>
              </w:rPr>
              <w:t>силы</w:t>
            </w:r>
            <w:r w:rsidRPr="00A34EDF">
              <w:rPr>
                <w:iCs/>
                <w:sz w:val="28"/>
                <w:szCs w:val="28"/>
              </w:rPr>
              <w:t>»</w:t>
            </w:r>
            <w:r w:rsidRPr="00A34EDF">
              <w:rPr>
                <w:sz w:val="28"/>
                <w:szCs w:val="28"/>
              </w:rPr>
              <w:t>.</w:t>
            </w:r>
          </w:p>
          <w:p w:rsidR="006F6285" w:rsidRPr="00A34EDF" w:rsidRDefault="006F6285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proofErr w:type="gramStart"/>
            <w:r w:rsidRPr="00A34EDF">
              <w:rPr>
                <w:rStyle w:val="w"/>
                <w:sz w:val="28"/>
                <w:szCs w:val="28"/>
              </w:rPr>
              <w:t>Таким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образом</w:t>
            </w:r>
            <w:r w:rsidRPr="00A34EDF">
              <w:rPr>
                <w:sz w:val="28"/>
                <w:szCs w:val="28"/>
              </w:rPr>
              <w:t>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дата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напоминает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начавшейся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тот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день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="005D3E47">
              <w:rPr>
                <w:rStyle w:val="w"/>
                <w:sz w:val="28"/>
                <w:szCs w:val="28"/>
              </w:rPr>
              <w:t>быстрых сборов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добровольцев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в</w:t>
            </w:r>
            <w:r w:rsidR="00155492" w:rsidRPr="00A34EDF">
              <w:rPr>
                <w:rStyle w:val="w"/>
                <w:sz w:val="28"/>
                <w:szCs w:val="28"/>
              </w:rPr>
              <w:t xml:space="preserve"> </w:t>
            </w:r>
            <w:r w:rsidRPr="00A34EDF">
              <w:rPr>
                <w:rStyle w:val="w"/>
                <w:sz w:val="28"/>
                <w:szCs w:val="28"/>
              </w:rPr>
              <w:t>существовавшую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тогда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лишь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на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бумаге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Красную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Армию</w:t>
            </w:r>
            <w:r w:rsidR="00155492" w:rsidRPr="00A34EDF">
              <w:rPr>
                <w:rStyle w:val="apple-converted-space"/>
                <w:rFonts w:eastAsia="Calibri"/>
                <w:sz w:val="28"/>
                <w:szCs w:val="28"/>
              </w:rPr>
              <w:t>.</w:t>
            </w:r>
            <w:proofErr w:type="gramEnd"/>
            <w:r w:rsidR="00155492" w:rsidRPr="00A34EDF">
              <w:rPr>
                <w:rStyle w:val="apple-converted-space"/>
                <w:rFonts w:eastAsia="Calibri"/>
                <w:sz w:val="28"/>
                <w:szCs w:val="28"/>
              </w:rPr>
              <w:t xml:space="preserve"> </w:t>
            </w:r>
            <w:r w:rsidRPr="00A34EDF">
              <w:rPr>
                <w:rStyle w:val="w"/>
                <w:sz w:val="28"/>
                <w:szCs w:val="28"/>
              </w:rPr>
              <w:t>Мобилизация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была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объявлена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согласно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изданному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накануне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декрету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hyperlink r:id="rId13" w:history="1">
              <w:r w:rsidRPr="00A34EDF">
                <w:rPr>
                  <w:rStyle w:val="w"/>
                  <w:sz w:val="28"/>
                  <w:szCs w:val="28"/>
                </w:rPr>
                <w:t>Совнаркома</w:t>
              </w:r>
            </w:hyperlink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sz w:val="28"/>
                <w:szCs w:val="28"/>
              </w:rPr>
              <w:t>«</w:t>
            </w:r>
            <w:r w:rsidRPr="00A34EDF">
              <w:rPr>
                <w:rStyle w:val="w"/>
                <w:sz w:val="28"/>
                <w:szCs w:val="28"/>
              </w:rPr>
              <w:t>Социалистическоеотечество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опасности</w:t>
            </w:r>
            <w:r w:rsidRPr="00A34EDF">
              <w:rPr>
                <w:sz w:val="28"/>
                <w:szCs w:val="28"/>
              </w:rPr>
              <w:t>!»,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связи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с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немецким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наступлением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и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повальным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бегством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остатков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старой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  <w:r w:rsidRPr="00A34EDF">
              <w:rPr>
                <w:rStyle w:val="w"/>
                <w:sz w:val="28"/>
                <w:szCs w:val="28"/>
              </w:rPr>
              <w:t>русской</w:t>
            </w:r>
            <w:r w:rsidR="00155492" w:rsidRPr="00A34EDF">
              <w:rPr>
                <w:rStyle w:val="w"/>
                <w:sz w:val="28"/>
                <w:szCs w:val="28"/>
              </w:rPr>
              <w:t xml:space="preserve"> армии</w:t>
            </w:r>
            <w:proofErr w:type="gramStart"/>
            <w:r w:rsidR="00155492" w:rsidRPr="00A34EDF">
              <w:rPr>
                <w:rStyle w:val="w"/>
                <w:sz w:val="28"/>
                <w:szCs w:val="28"/>
              </w:rPr>
              <w:t xml:space="preserve"> ,</w:t>
            </w:r>
            <w:proofErr w:type="gramEnd"/>
            <w:r w:rsidRPr="00A34EDF">
              <w:rPr>
                <w:sz w:val="28"/>
                <w:szCs w:val="28"/>
              </w:rPr>
              <w:t>.</w:t>
            </w:r>
            <w:r w:rsidRPr="00A34EDF">
              <w:rPr>
                <w:rStyle w:val="apple-converted-space"/>
                <w:rFonts w:eastAsia="Calibri"/>
                <w:sz w:val="28"/>
                <w:szCs w:val="28"/>
              </w:rPr>
              <w:t> 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Следующее стихотворение:</w:t>
            </w:r>
          </w:p>
          <w:p w:rsidR="005D3E47" w:rsidRDefault="005D3E47" w:rsidP="005D3E47">
            <w:pPr>
              <w:pStyle w:val="a7"/>
              <w:spacing w:before="0" w:beforeAutospacing="0" w:after="0" w:afterAutospacing="0"/>
              <w:ind w:left="450" w:right="150"/>
              <w:rPr>
                <w:color w:val="000080"/>
                <w:sz w:val="27"/>
                <w:szCs w:val="27"/>
              </w:rPr>
            </w:pPr>
            <w:r w:rsidRPr="005D3E47">
              <w:rPr>
                <w:b/>
                <w:sz w:val="28"/>
                <w:szCs w:val="28"/>
              </w:rPr>
              <w:t>Стоят в России обелиски,</w:t>
            </w:r>
            <w:r w:rsidRPr="005D3E47">
              <w:rPr>
                <w:b/>
                <w:sz w:val="28"/>
                <w:szCs w:val="28"/>
              </w:rPr>
              <w:br/>
              <w:t>На них фамилии солдат…</w:t>
            </w:r>
            <w:r w:rsidRPr="005D3E47">
              <w:rPr>
                <w:b/>
                <w:sz w:val="28"/>
                <w:szCs w:val="28"/>
              </w:rPr>
              <w:br/>
              <w:t>Мои ровесники мальчишки</w:t>
            </w:r>
            <w:proofErr w:type="gramStart"/>
            <w:r w:rsidRPr="005D3E47">
              <w:rPr>
                <w:b/>
                <w:sz w:val="28"/>
                <w:szCs w:val="28"/>
              </w:rPr>
              <w:br/>
              <w:t>П</w:t>
            </w:r>
            <w:proofErr w:type="gramEnd"/>
            <w:r w:rsidRPr="005D3E47">
              <w:rPr>
                <w:b/>
                <w:sz w:val="28"/>
                <w:szCs w:val="28"/>
              </w:rPr>
              <w:t>од обелисками лежат.</w:t>
            </w:r>
            <w:r w:rsidRPr="005D3E47">
              <w:rPr>
                <w:b/>
                <w:sz w:val="28"/>
                <w:szCs w:val="28"/>
              </w:rPr>
              <w:br/>
              <w:t>И к ним, притихшие в печали,</w:t>
            </w:r>
            <w:r w:rsidRPr="005D3E47">
              <w:rPr>
                <w:b/>
                <w:sz w:val="28"/>
                <w:szCs w:val="28"/>
              </w:rPr>
              <w:br/>
              <w:t>Цветы приносят полевые</w:t>
            </w:r>
            <w:r w:rsidRPr="005D3E47">
              <w:rPr>
                <w:b/>
                <w:sz w:val="28"/>
                <w:szCs w:val="28"/>
              </w:rPr>
              <w:br/>
              <w:t>Девчонки те, что их так ждали,</w:t>
            </w:r>
            <w:r w:rsidRPr="005D3E47">
              <w:rPr>
                <w:b/>
                <w:sz w:val="28"/>
                <w:szCs w:val="28"/>
              </w:rPr>
              <w:br/>
              <w:t>Теперь уже совсем седые</w:t>
            </w:r>
            <w:r>
              <w:rPr>
                <w:color w:val="000080"/>
                <w:sz w:val="27"/>
                <w:szCs w:val="27"/>
              </w:rPr>
              <w:t>.</w:t>
            </w:r>
          </w:p>
          <w:p w:rsidR="00152F07" w:rsidRPr="00152F07" w:rsidRDefault="00152F07" w:rsidP="00152F07">
            <w:pPr>
              <w:pStyle w:val="a7"/>
              <w:spacing w:before="0" w:beforeAutospacing="0" w:after="0" w:afterAutospacing="0"/>
              <w:ind w:right="150"/>
              <w:rPr>
                <w:sz w:val="28"/>
                <w:szCs w:val="28"/>
              </w:rPr>
            </w:pPr>
            <w:r w:rsidRPr="00152F07">
              <w:rPr>
                <w:sz w:val="28"/>
                <w:szCs w:val="28"/>
              </w:rPr>
              <w:t>- О каком празднике шла речь?</w:t>
            </w:r>
          </w:p>
          <w:p w:rsidR="00766A07" w:rsidRPr="005D3E47" w:rsidRDefault="00766A07" w:rsidP="00766A07">
            <w:pPr>
              <w:pStyle w:val="a7"/>
              <w:spacing w:before="0" w:beforeAutospacing="0" w:after="0" w:afterAutospacing="0"/>
              <w:ind w:right="150"/>
              <w:rPr>
                <w:color w:val="000000"/>
                <w:sz w:val="27"/>
                <w:szCs w:val="27"/>
              </w:rPr>
            </w:pPr>
            <w:r>
              <w:rPr>
                <w:b/>
                <w:sz w:val="28"/>
                <w:szCs w:val="28"/>
              </w:rPr>
              <w:t>Слайд1</w:t>
            </w:r>
            <w:r w:rsidR="00FA39C9">
              <w:rPr>
                <w:b/>
                <w:sz w:val="28"/>
                <w:szCs w:val="28"/>
              </w:rPr>
              <w:t>5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вы можете рассказать о 9 мае? Какое событие произошло?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Почему в этом году 9 мая праздновали </w:t>
            </w:r>
            <w:proofErr w:type="gramStart"/>
            <w:r>
              <w:rPr>
                <w:sz w:val="28"/>
                <w:szCs w:val="28"/>
              </w:rPr>
              <w:lastRenderedPageBreak/>
              <w:t>по</w:t>
            </w:r>
            <w:proofErr w:type="gramEnd"/>
            <w:r>
              <w:rPr>
                <w:sz w:val="28"/>
                <w:szCs w:val="28"/>
              </w:rPr>
              <w:t xml:space="preserve"> особенному, в связи с чем?</w:t>
            </w:r>
          </w:p>
          <w:p w:rsidR="00A03187" w:rsidRDefault="00A0318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как связана эта лента с праздником?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b/>
                <w:sz w:val="28"/>
                <w:szCs w:val="28"/>
              </w:rPr>
            </w:pPr>
            <w:r w:rsidRPr="005D3E47">
              <w:rPr>
                <w:b/>
                <w:sz w:val="28"/>
                <w:szCs w:val="28"/>
              </w:rPr>
              <w:t>(показать георгиевскую ленточку)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 знаете что это?</w:t>
            </w:r>
          </w:p>
          <w:p w:rsidR="00766A07" w:rsidRPr="00766A07" w:rsidRDefault="00766A0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b/>
                <w:sz w:val="28"/>
                <w:szCs w:val="28"/>
              </w:rPr>
            </w:pPr>
            <w:r w:rsidRPr="00766A07">
              <w:rPr>
                <w:b/>
                <w:sz w:val="28"/>
                <w:szCs w:val="28"/>
              </w:rPr>
              <w:t>Слайд1</w:t>
            </w:r>
            <w:r w:rsidR="00FA39C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(лента)</w:t>
            </w:r>
          </w:p>
          <w:p w:rsidR="005D3E47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66A07">
              <w:rPr>
                <w:sz w:val="28"/>
                <w:szCs w:val="28"/>
              </w:rPr>
              <w:t>Что вы можете рассказать о ней? Что обозначают цвета желтый и оранжевый?</w:t>
            </w:r>
          </w:p>
          <w:p w:rsidR="005D3E47" w:rsidRPr="00766A07" w:rsidRDefault="005D3E47" w:rsidP="00766A07">
            <w:pPr>
              <w:pStyle w:val="a7"/>
              <w:shd w:val="clear" w:color="auto" w:fill="FFFFFF"/>
              <w:spacing w:before="0" w:beforeAutospacing="0" w:after="240" w:afterAutospacing="0"/>
              <w:rPr>
                <w:color w:val="3C3C3C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66A07" w:rsidRPr="00BE5C2C">
              <w:rPr>
                <w:color w:val="3C3C3C"/>
                <w:sz w:val="28"/>
                <w:szCs w:val="28"/>
              </w:rPr>
              <w:t xml:space="preserve"> </w:t>
            </w:r>
            <w:r w:rsidR="00766A07" w:rsidRPr="00766A07">
              <w:rPr>
                <w:sz w:val="28"/>
                <w:szCs w:val="28"/>
              </w:rPr>
              <w:t>Георгиевская лента учреждена Екатериной</w:t>
            </w:r>
            <w:proofErr w:type="gramStart"/>
            <w:r w:rsidR="00766A07" w:rsidRPr="00766A07">
              <w:rPr>
                <w:sz w:val="28"/>
                <w:szCs w:val="28"/>
              </w:rPr>
              <w:t xml:space="preserve"> В</w:t>
            </w:r>
            <w:proofErr w:type="gramEnd"/>
            <w:r w:rsidR="00766A07" w:rsidRPr="00766A07">
              <w:rPr>
                <w:sz w:val="28"/>
                <w:szCs w:val="28"/>
              </w:rPr>
              <w:t>торой 26 ноября 1769 года. Название лента получила от имени Георгия Победоносца. Лента дополнялась девизом: «За службу и храбрость»</w:t>
            </w:r>
            <w:r w:rsidR="00766A07">
              <w:rPr>
                <w:sz w:val="28"/>
                <w:szCs w:val="28"/>
              </w:rPr>
              <w:t xml:space="preserve">. </w:t>
            </w:r>
            <w:r w:rsidR="00766A07" w:rsidRPr="00BE5C2C">
              <w:rPr>
                <w:color w:val="3C3C3C"/>
                <w:sz w:val="28"/>
                <w:szCs w:val="28"/>
              </w:rPr>
              <w:t xml:space="preserve"> </w:t>
            </w:r>
            <w:r w:rsidR="00766A07" w:rsidRPr="00766A07">
              <w:rPr>
                <w:sz w:val="28"/>
                <w:szCs w:val="28"/>
              </w:rPr>
              <w:t>Традиционное толкование цветов Георгиевской ленты утверждает, что чёрный цвет означает дым, оранжевый — пламя. Однако есть и мнение, что чёрный и жёлтый цвета, собственно, лишь воспроизводят цвета государственного герба: чёрный двуглавый орёл на золотом фоне</w:t>
            </w:r>
            <w:r w:rsidR="00766A07" w:rsidRPr="00BE5C2C">
              <w:rPr>
                <w:color w:val="3C3C3C"/>
                <w:sz w:val="28"/>
                <w:szCs w:val="28"/>
              </w:rPr>
              <w:t>.</w:t>
            </w:r>
          </w:p>
          <w:p w:rsidR="00155492" w:rsidRPr="00A34EDF" w:rsidRDefault="005D3E47" w:rsidP="003502D4">
            <w:pPr>
              <w:pStyle w:val="a7"/>
              <w:shd w:val="clear" w:color="auto" w:fill="FFFFFF"/>
              <w:spacing w:before="0" w:beforeAutospacing="0" w:after="0" w:afterAutospacing="0" w:line="315" w:lineRule="atLeas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5492" w:rsidRPr="00A34EDF">
              <w:rPr>
                <w:b/>
                <w:sz w:val="28"/>
                <w:szCs w:val="28"/>
              </w:rPr>
              <w:t>Проблемы для настоящего.</w:t>
            </w:r>
          </w:p>
          <w:p w:rsidR="00833C3F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Прочитайте фрагмент на с. 134 «Что нам оставить  в прошлом?»</w:t>
            </w: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Так что же нам нужно оставить в прошлом?</w:t>
            </w: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Как мы можем решить проблему с бедностью? </w:t>
            </w: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C5097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="00BE7510" w:rsidRPr="00A34EDF">
              <w:rPr>
                <w:rFonts w:ascii="Times New Roman" w:hAnsi="Times New Roman" w:cs="Arial"/>
                <w:sz w:val="28"/>
                <w:szCs w:val="28"/>
              </w:rPr>
              <w:t xml:space="preserve">О какой еще проблеме современной России вы узнали из </w:t>
            </w:r>
            <w:proofErr w:type="gramStart"/>
            <w:r w:rsidR="00BE7510" w:rsidRPr="00A34EDF">
              <w:rPr>
                <w:rFonts w:ascii="Times New Roman" w:hAnsi="Times New Roman" w:cs="Arial"/>
                <w:sz w:val="28"/>
                <w:szCs w:val="28"/>
              </w:rPr>
              <w:t>прочитанного</w:t>
            </w:r>
            <w:proofErr w:type="gramEnd"/>
            <w:r w:rsidR="00BE7510" w:rsidRPr="00A34EDF">
              <w:rPr>
                <w:rFonts w:ascii="Times New Roman" w:hAnsi="Times New Roman" w:cs="Arial"/>
                <w:sz w:val="28"/>
                <w:szCs w:val="28"/>
              </w:rPr>
              <w:t>?</w:t>
            </w:r>
          </w:p>
          <w:p w:rsidR="00BE7510" w:rsidRPr="00A34EDF" w:rsidRDefault="00BE7510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Как решить эту проблему, как вы думаете?</w:t>
            </w:r>
          </w:p>
          <w:p w:rsidR="00BE7510" w:rsidRPr="00A34EDF" w:rsidRDefault="00BE7510" w:rsidP="003502D4">
            <w:pPr>
              <w:pStyle w:val="a4"/>
              <w:spacing w:after="0"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C04" w:rsidRDefault="004A5C04" w:rsidP="003502D4">
            <w:pPr>
              <w:pStyle w:val="a4"/>
              <w:spacing w:after="0"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7510" w:rsidRPr="00A34EDF" w:rsidRDefault="00BE7510" w:rsidP="003502D4">
            <w:pPr>
              <w:pStyle w:val="a4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Давайте вернёмся к основному вопросу нашего урока. Что мы хотели сегодня выяснить? </w:t>
            </w:r>
          </w:p>
          <w:p w:rsidR="00BE7510" w:rsidRPr="00A34EDF" w:rsidRDefault="00BE7510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 Какой же ответ вы можете дать на этот вопрос?</w:t>
            </w:r>
          </w:p>
          <w:p w:rsidR="00A34EDF" w:rsidRDefault="00A34EDF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E7076A" w:rsidRDefault="00E7076A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</w:p>
          <w:p w:rsidR="00107E42" w:rsidRPr="00A34EDF" w:rsidRDefault="00107E42" w:rsidP="00766A07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</w:tc>
        <w:tc>
          <w:tcPr>
            <w:tcW w:w="3112" w:type="dxa"/>
          </w:tcPr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>Эти иллюстрации изображают памятники культуры России, все они посвящены событиям нашей истории, историческим личностям</w:t>
            </w:r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Эти памятники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lastRenderedPageBreak/>
              <w:t>культуры рассказывают о прошлом, но существуют сегодня, в настоящем.</w:t>
            </w:r>
          </w:p>
          <w:p w:rsidR="000A7BF7" w:rsidRPr="00A34EDF" w:rsidRDefault="000A7BF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93ABF" w:rsidRPr="00A34EDF" w:rsidRDefault="00193AB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DB3B9C" w:rsidRPr="00A34EDF" w:rsidRDefault="00DB3B9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Pr="00A34EDF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097D82" w:rsidRDefault="00097D8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D4232" w:rsidRPr="00A34EDF" w:rsidRDefault="004D423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Амурский областной краеведческий музей, </w:t>
            </w:r>
            <w:r w:rsidR="0031602D" w:rsidRPr="00A34EDF">
              <w:rPr>
                <w:rFonts w:ascii="Times New Roman" w:hAnsi="Times New Roman" w:cs="Arial"/>
                <w:sz w:val="28"/>
                <w:szCs w:val="28"/>
              </w:rPr>
              <w:t>палеонтологический музей</w:t>
            </w: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B4521D" w:rsidRPr="00A34EDF" w:rsidRDefault="00B4521D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Pr="00A34EDF" w:rsidRDefault="00833C3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47370C" w:rsidRPr="00A34EDF" w:rsidRDefault="0047370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833C3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Праздник это веселье, хорошее настроение и т. </w:t>
            </w:r>
            <w:proofErr w:type="spellStart"/>
            <w:r w:rsidRPr="00A34EDF">
              <w:rPr>
                <w:rFonts w:ascii="Times New Roman" w:hAnsi="Times New Roman" w:cs="Arial"/>
                <w:sz w:val="28"/>
                <w:szCs w:val="28"/>
              </w:rPr>
              <w:t>д</w:t>
            </w:r>
            <w:proofErr w:type="spellEnd"/>
          </w:p>
          <w:p w:rsidR="00146A9B" w:rsidRPr="00A34EDF" w:rsidRDefault="00146A9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Дни рождения. </w:t>
            </w:r>
          </w:p>
          <w:p w:rsidR="00146A9B" w:rsidRPr="00A34EDF" w:rsidRDefault="00146A9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96323" w:rsidRPr="00A34EDF" w:rsidRDefault="00596323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Годовщина свадьбы родителей</w:t>
            </w:r>
          </w:p>
          <w:p w:rsidR="007013D5" w:rsidRPr="00A34EDF" w:rsidRDefault="007013D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7013D5" w:rsidRPr="00A34EDF" w:rsidRDefault="007013D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7013D5" w:rsidRPr="00A34EDF" w:rsidRDefault="007013D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7013D5" w:rsidRPr="00A34EDF" w:rsidRDefault="007013D5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46A9B" w:rsidRDefault="00146A9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6F679F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Их отмечает вся страна, значит они общие для всех</w:t>
            </w:r>
            <w:r>
              <w:rPr>
                <w:rFonts w:ascii="Times New Roman" w:hAnsi="Times New Roman" w:cs="Arial"/>
                <w:sz w:val="28"/>
                <w:szCs w:val="28"/>
              </w:rPr>
              <w:t>.</w:t>
            </w: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О празднике НГ</w:t>
            </w: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6F679F" w:rsidRDefault="006F679F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Да, 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дарят подарки, украшают елки</w:t>
            </w:r>
          </w:p>
          <w:p w:rsidR="00A03187" w:rsidRDefault="00A03187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187" w:rsidRPr="00A34EDF" w:rsidRDefault="00E13C62" w:rsidP="003502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0187" w:rsidRPr="00A34E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Указом от 20 декабря 1699 г. Петр I утвердил летоисчисление от Рождества Христова и празднование нового года 1 января.</w:t>
            </w:r>
          </w:p>
          <w:p w:rsidR="00B80ECC" w:rsidRPr="00A34EDF" w:rsidRDefault="00B80ECC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5492" w:rsidRPr="00A34EDF" w:rsidRDefault="00155492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41420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Рождество Христово</w:t>
            </w: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392FEF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D3E47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D3E47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D3E47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Pr="00A34EDF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5492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День победы</w:t>
            </w:r>
          </w:p>
          <w:p w:rsidR="00152F07" w:rsidRDefault="00152F0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2F07" w:rsidRDefault="00152F0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5492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- 70 лет великой победе</w:t>
            </w:r>
          </w:p>
          <w:p w:rsidR="005D3E47" w:rsidRPr="00A34EDF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D3E47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5D3E47" w:rsidRPr="00A34EDF" w:rsidRDefault="005D3E4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Георгиевская лента</w:t>
            </w: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A03187" w:rsidRDefault="00A0318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930B3B" w:rsidRDefault="00930B3B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155492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Проблему бедности, бороться с преступностью</w:t>
            </w:r>
          </w:p>
          <w:p w:rsidR="00155492" w:rsidRPr="00A34EDF" w:rsidRDefault="00DC5097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</w:t>
            </w:r>
            <w:r w:rsidR="00152F07">
              <w:rPr>
                <w:rFonts w:ascii="Times New Roman" w:hAnsi="Times New Roman" w:cs="Arial"/>
                <w:sz w:val="28"/>
                <w:szCs w:val="28"/>
              </w:rPr>
              <w:t>Т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t>ем, кто может работать,  необходимо оказывать помощь безработным, инвалидам, старикам. Мы граждане Росси – должны следить за тем, как правительство тратит наши деньги.</w:t>
            </w:r>
          </w:p>
          <w:p w:rsidR="00930B3B" w:rsidRPr="00A34EDF" w:rsidRDefault="00BE7510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Неумение многих наших сограждан мирно, без вражды, договариваться друг с другом. </w:t>
            </w:r>
          </w:p>
          <w:p w:rsidR="00155492" w:rsidRPr="00A34EDF" w:rsidRDefault="00392FEF" w:rsidP="003502D4">
            <w:pPr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>- Существует ли связь между временами – прошлым, настоящим и будущим?</w:t>
            </w:r>
          </w:p>
          <w:p w:rsidR="00E7076A" w:rsidRPr="00A34EDF" w:rsidRDefault="00AC3F04" w:rsidP="003502D4">
            <w:pPr>
              <w:pStyle w:val="a4"/>
              <w:spacing w:after="0" w:line="200" w:lineRule="atLeast"/>
              <w:rPr>
                <w:rFonts w:ascii="Times New Roman" w:hAnsi="Times New Roman" w:cs="Arial"/>
                <w:sz w:val="28"/>
                <w:szCs w:val="28"/>
              </w:rPr>
            </w:pPr>
            <w:r w:rsidRPr="00A34EDF">
              <w:rPr>
                <w:rFonts w:ascii="Times New Roman" w:hAnsi="Times New Roman" w:cs="Arial"/>
                <w:sz w:val="28"/>
                <w:szCs w:val="28"/>
              </w:rPr>
              <w:t xml:space="preserve">- Существует непрерывная связь между временами – </w:t>
            </w:r>
            <w:r w:rsidRPr="00A34EDF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прошлым, настоящим и будущим. Она осуществляется через наследие, доставшееся нам от предков, и мы должны сохранить его для потомков. Мы – строители будущего. </w:t>
            </w:r>
          </w:p>
        </w:tc>
      </w:tr>
      <w:tr w:rsidR="006F6285" w:rsidRPr="00A34EDF" w:rsidTr="00DB3B9C">
        <w:tc>
          <w:tcPr>
            <w:tcW w:w="1979" w:type="dxa"/>
          </w:tcPr>
          <w:p w:rsidR="00A55096" w:rsidRPr="00A34EDF" w:rsidRDefault="009741AD" w:rsidP="003502D4">
            <w:r w:rsidRPr="00A34E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ΙV</w:t>
            </w:r>
            <w:r w:rsidRPr="00A34EDF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</w:p>
        </w:tc>
        <w:tc>
          <w:tcPr>
            <w:tcW w:w="5217" w:type="dxa"/>
          </w:tcPr>
          <w:p w:rsidR="008E4B7D" w:rsidRPr="00A34EDF" w:rsidRDefault="008E4B7D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- Что на ваш взгляд, необходимо человеку, чтобы гордиться своей страной?</w:t>
            </w:r>
          </w:p>
          <w:p w:rsidR="008E4B7D" w:rsidRPr="00A34EDF" w:rsidRDefault="008E4B7D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- Для чего нужны музей, библиотеки и театры?</w:t>
            </w:r>
          </w:p>
          <w:p w:rsidR="009741AD" w:rsidRPr="00A34EDF" w:rsidRDefault="008E4B7D" w:rsidP="00350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EDF">
              <w:rPr>
                <w:rFonts w:ascii="Times New Roman" w:hAnsi="Times New Roman" w:cs="Times New Roman"/>
                <w:sz w:val="28"/>
                <w:szCs w:val="28"/>
              </w:rPr>
              <w:t>- Из того что вас окружает, что бы вы хотели взять с собой в будущее, а что предпочли бы оставить в прошлом?</w:t>
            </w:r>
          </w:p>
        </w:tc>
        <w:tc>
          <w:tcPr>
            <w:tcW w:w="3112" w:type="dxa"/>
          </w:tcPr>
          <w:p w:rsidR="00A55096" w:rsidRPr="00A34EDF" w:rsidRDefault="00A55096" w:rsidP="003502D4"/>
        </w:tc>
      </w:tr>
    </w:tbl>
    <w:p w:rsidR="00396816" w:rsidRDefault="00396816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Default="00930B3B"/>
    <w:p w:rsidR="00930B3B" w:rsidRPr="00A34EDF" w:rsidRDefault="00930B3B"/>
    <w:sectPr w:rsidR="00930B3B" w:rsidRPr="00A34EDF" w:rsidSect="00396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096"/>
    <w:rsid w:val="0003410F"/>
    <w:rsid w:val="00097D82"/>
    <w:rsid w:val="000A7BF7"/>
    <w:rsid w:val="00107E42"/>
    <w:rsid w:val="00146A9B"/>
    <w:rsid w:val="00152F07"/>
    <w:rsid w:val="00155492"/>
    <w:rsid w:val="00187C1B"/>
    <w:rsid w:val="00193ABF"/>
    <w:rsid w:val="001F6620"/>
    <w:rsid w:val="00241684"/>
    <w:rsid w:val="00274E94"/>
    <w:rsid w:val="002E02C3"/>
    <w:rsid w:val="0031602D"/>
    <w:rsid w:val="00341420"/>
    <w:rsid w:val="003502D4"/>
    <w:rsid w:val="00387E9E"/>
    <w:rsid w:val="00392FEF"/>
    <w:rsid w:val="00396816"/>
    <w:rsid w:val="004068FA"/>
    <w:rsid w:val="0047370C"/>
    <w:rsid w:val="00477476"/>
    <w:rsid w:val="004A5C04"/>
    <w:rsid w:val="004D4232"/>
    <w:rsid w:val="00552881"/>
    <w:rsid w:val="00596323"/>
    <w:rsid w:val="005D3E47"/>
    <w:rsid w:val="005E30F7"/>
    <w:rsid w:val="00611525"/>
    <w:rsid w:val="00625812"/>
    <w:rsid w:val="00640F14"/>
    <w:rsid w:val="006C0187"/>
    <w:rsid w:val="006F6285"/>
    <w:rsid w:val="006F679F"/>
    <w:rsid w:val="007013D5"/>
    <w:rsid w:val="00765E10"/>
    <w:rsid w:val="00766A07"/>
    <w:rsid w:val="007E0DE4"/>
    <w:rsid w:val="00833C3F"/>
    <w:rsid w:val="008D0253"/>
    <w:rsid w:val="008D1FD8"/>
    <w:rsid w:val="008E4B7D"/>
    <w:rsid w:val="00930B3B"/>
    <w:rsid w:val="00966BFB"/>
    <w:rsid w:val="009741AD"/>
    <w:rsid w:val="00A03187"/>
    <w:rsid w:val="00A302B1"/>
    <w:rsid w:val="00A34EDF"/>
    <w:rsid w:val="00A55096"/>
    <w:rsid w:val="00AC3F04"/>
    <w:rsid w:val="00B4521D"/>
    <w:rsid w:val="00B80ECC"/>
    <w:rsid w:val="00B94C3F"/>
    <w:rsid w:val="00BE7510"/>
    <w:rsid w:val="00DB3B9C"/>
    <w:rsid w:val="00DC5097"/>
    <w:rsid w:val="00DD45CC"/>
    <w:rsid w:val="00E13C62"/>
    <w:rsid w:val="00E7076A"/>
    <w:rsid w:val="00E8261E"/>
    <w:rsid w:val="00EC0DB1"/>
    <w:rsid w:val="00F7375E"/>
    <w:rsid w:val="00FA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0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55096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5">
    <w:name w:val="Основной текст Знак"/>
    <w:basedOn w:val="a0"/>
    <w:link w:val="a4"/>
    <w:rsid w:val="00A55096"/>
    <w:rPr>
      <w:rFonts w:ascii="Calibri" w:eastAsia="Calibri" w:hAnsi="Calibri" w:cs="Calibri"/>
      <w:lang w:eastAsia="ar-SA"/>
    </w:rPr>
  </w:style>
  <w:style w:type="character" w:styleId="a6">
    <w:name w:val="Strong"/>
    <w:qFormat/>
    <w:rsid w:val="00611525"/>
    <w:rPr>
      <w:b/>
      <w:bCs/>
    </w:rPr>
  </w:style>
  <w:style w:type="paragraph" w:styleId="a7">
    <w:name w:val="Normal (Web)"/>
    <w:basedOn w:val="a"/>
    <w:uiPriority w:val="99"/>
    <w:semiHidden/>
    <w:unhideWhenUsed/>
    <w:rsid w:val="00B4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521D"/>
  </w:style>
  <w:style w:type="character" w:styleId="a8">
    <w:name w:val="Hyperlink"/>
    <w:basedOn w:val="a0"/>
    <w:uiPriority w:val="99"/>
    <w:semiHidden/>
    <w:unhideWhenUsed/>
    <w:rsid w:val="00B4521D"/>
    <w:rPr>
      <w:color w:val="0000FF"/>
      <w:u w:val="single"/>
    </w:rPr>
  </w:style>
  <w:style w:type="paragraph" w:customStyle="1" w:styleId="rtejustify">
    <w:name w:val="rtejustify"/>
    <w:basedOn w:val="a"/>
    <w:rsid w:val="00B4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6F6285"/>
  </w:style>
  <w:style w:type="character" w:styleId="a9">
    <w:name w:val="annotation reference"/>
    <w:basedOn w:val="a0"/>
    <w:uiPriority w:val="99"/>
    <w:semiHidden/>
    <w:unhideWhenUsed/>
    <w:rsid w:val="00DC509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C509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C509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C509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C509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C5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5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ruwiki/2836" TargetMode="External"/><Relationship Id="rId13" Type="http://schemas.openxmlformats.org/officeDocument/2006/relationships/hyperlink" Target="http://dic.academic.ru/dic.nsf/ruwiki/12342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c.academic.ru/dic.nsf/ruwiki/1113451" TargetMode="External"/><Relationship Id="rId12" Type="http://schemas.openxmlformats.org/officeDocument/2006/relationships/hyperlink" Target="http://dic.academic.ru/dic.nsf/ruwiki/7084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D%D0%B8%D0%BA%D0%BE%D0%BB%D0%B0%D0%B9_II" TargetMode="External"/><Relationship Id="rId11" Type="http://schemas.openxmlformats.org/officeDocument/2006/relationships/hyperlink" Target="http://dic.academic.ru/dic.nsf/ruwiki/402" TargetMode="External"/><Relationship Id="rId5" Type="http://schemas.openxmlformats.org/officeDocument/2006/relationships/hyperlink" Target="https://ru.wikipedia.org/wiki/%D0%9F%D1%83%D1%88%D0%BA%D0%B8%D0%BD_(%D0%B3%D0%BE%D1%80%D0%BE%D0%B4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ic.academic.ru/dic.nsf/ruwiki/15606" TargetMode="External"/><Relationship Id="rId4" Type="http://schemas.openxmlformats.org/officeDocument/2006/relationships/hyperlink" Target="https://ru.wikipedia.org/wiki/%D0%A1%D0%B0%D0%BD%D0%BA%D1%82-%D0%9F%D0%B5%D1%82%D0%B5%D1%80%D0%B1%D1%83%D1%80%D0%B3" TargetMode="External"/><Relationship Id="rId9" Type="http://schemas.openxmlformats.org/officeDocument/2006/relationships/hyperlink" Target="http://dic.academic.ru/dic.nsf/ruwiki/1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2015-05-18T12:31:00Z</cp:lastPrinted>
  <dcterms:created xsi:type="dcterms:W3CDTF">2015-05-14T11:18:00Z</dcterms:created>
  <dcterms:modified xsi:type="dcterms:W3CDTF">2015-05-18T12:32:00Z</dcterms:modified>
</cp:coreProperties>
</file>